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5951" w:rsidRDefault="00531EF1"/>
    <w:p w:rsidR="00777578" w:rsidRPr="007858B8" w:rsidRDefault="00777578" w:rsidP="00777578">
      <w:pPr>
        <w:spacing w:after="120"/>
        <w:rPr>
          <w:rFonts w:ascii="Arial" w:hAnsi="Arial" w:cs="Arial"/>
          <w:sz w:val="24"/>
          <w:szCs w:val="24"/>
        </w:rPr>
      </w:pPr>
      <w:r w:rsidRPr="007858B8">
        <w:rPr>
          <w:rFonts w:ascii="Arial" w:hAnsi="Arial" w:cs="Arial"/>
          <w:sz w:val="24"/>
          <w:szCs w:val="24"/>
        </w:rPr>
        <w:t xml:space="preserve">Subject:  Maintenance Action Message (MAM), for </w:t>
      </w:r>
      <w:r>
        <w:rPr>
          <w:rFonts w:ascii="Arial" w:hAnsi="Arial" w:cs="Arial"/>
          <w:sz w:val="24"/>
          <w:szCs w:val="24"/>
        </w:rPr>
        <w:t>Global Broadcast Service (GBS) Transportable Ground Receive Suite (TGRS)</w:t>
      </w:r>
      <w:r w:rsidR="00C67135">
        <w:rPr>
          <w:rFonts w:ascii="Arial" w:hAnsi="Arial" w:cs="Arial"/>
          <w:sz w:val="24"/>
          <w:szCs w:val="24"/>
        </w:rPr>
        <w:t>;</w:t>
      </w:r>
      <w:r w:rsidRPr="007858B8">
        <w:rPr>
          <w:rFonts w:ascii="Arial" w:hAnsi="Arial" w:cs="Arial"/>
          <w:sz w:val="24"/>
          <w:szCs w:val="24"/>
        </w:rPr>
        <w:t xml:space="preserve"> AN/T</w:t>
      </w:r>
      <w:r>
        <w:rPr>
          <w:rFonts w:ascii="Arial" w:hAnsi="Arial" w:cs="Arial"/>
          <w:sz w:val="24"/>
          <w:szCs w:val="24"/>
        </w:rPr>
        <w:t>SR-</w:t>
      </w:r>
      <w:r w:rsidR="006C5A7C">
        <w:rPr>
          <w:rFonts w:ascii="Arial" w:hAnsi="Arial" w:cs="Arial"/>
          <w:sz w:val="24"/>
          <w:szCs w:val="24"/>
        </w:rPr>
        <w:t>8</w:t>
      </w:r>
      <w:r w:rsidR="008F6278" w:rsidRPr="00C67135">
        <w:rPr>
          <w:rFonts w:ascii="Arial" w:hAnsi="Arial" w:cs="Arial"/>
          <w:sz w:val="24"/>
          <w:szCs w:val="24"/>
        </w:rPr>
        <w:t>, AN/TSR-11</w:t>
      </w:r>
      <w:r w:rsidR="006C5A7C">
        <w:rPr>
          <w:rFonts w:ascii="Arial" w:hAnsi="Arial" w:cs="Arial"/>
          <w:sz w:val="24"/>
          <w:szCs w:val="24"/>
        </w:rPr>
        <w:t>; NSN 5820-01-530-6498</w:t>
      </w:r>
      <w:r w:rsidRPr="007858B8">
        <w:rPr>
          <w:rFonts w:ascii="Arial" w:hAnsi="Arial" w:cs="Arial"/>
          <w:sz w:val="24"/>
          <w:szCs w:val="24"/>
        </w:rPr>
        <w:t>,</w:t>
      </w:r>
      <w:r w:rsidR="00C67135">
        <w:rPr>
          <w:rFonts w:ascii="Arial" w:hAnsi="Arial" w:cs="Arial"/>
          <w:sz w:val="24"/>
          <w:szCs w:val="24"/>
        </w:rPr>
        <w:t xml:space="preserve"> 5820-01-530-6498;</w:t>
      </w:r>
      <w:r>
        <w:rPr>
          <w:rFonts w:ascii="Arial" w:hAnsi="Arial" w:cs="Arial"/>
          <w:sz w:val="24"/>
          <w:szCs w:val="24"/>
        </w:rPr>
        <w:t xml:space="preserve"> LIN: R30658</w:t>
      </w:r>
    </w:p>
    <w:p w:rsidR="00777578" w:rsidRDefault="00777578"/>
    <w:p w:rsidR="00777578" w:rsidRDefault="00777578" w:rsidP="00777578">
      <w:pPr>
        <w:pStyle w:val="ListParagraph"/>
        <w:numPr>
          <w:ilvl w:val="0"/>
          <w:numId w:val="2"/>
        </w:numPr>
        <w:rPr>
          <w:rFonts w:ascii="Arial" w:hAnsi="Arial" w:cs="Arial"/>
          <w:sz w:val="24"/>
          <w:szCs w:val="24"/>
        </w:rPr>
      </w:pPr>
      <w:r w:rsidRPr="00777578">
        <w:rPr>
          <w:rFonts w:ascii="Arial" w:hAnsi="Arial" w:cs="Arial"/>
          <w:sz w:val="24"/>
          <w:szCs w:val="24"/>
        </w:rPr>
        <w:t>Distribution/Receipt Acknowledgement: Commanders/</w:t>
      </w:r>
      <w:r>
        <w:rPr>
          <w:rFonts w:ascii="Arial" w:hAnsi="Arial" w:cs="Arial"/>
          <w:sz w:val="24"/>
          <w:szCs w:val="24"/>
        </w:rPr>
        <w:t xml:space="preserve"> </w:t>
      </w:r>
      <w:r w:rsidRPr="00777578">
        <w:rPr>
          <w:rFonts w:ascii="Arial" w:hAnsi="Arial" w:cs="Arial"/>
          <w:sz w:val="24"/>
          <w:szCs w:val="24"/>
        </w:rPr>
        <w:t>Directors of Army Commands (ACOM</w:t>
      </w:r>
      <w:r>
        <w:rPr>
          <w:rFonts w:ascii="Arial" w:hAnsi="Arial" w:cs="Arial"/>
          <w:sz w:val="24"/>
          <w:szCs w:val="24"/>
        </w:rPr>
        <w:t xml:space="preserve">)/ Army Service Component Commands (ASCC)/ Direct Reporting Units (DRU), Army National Guard (ARNG), US Army Reserve (USAR) Command, and other Service Commanders and Responsible Offices will retransmit this message to all subordinate Commanders/ Activities within 24 hours of receipt, and acknowledge acceptance of this message using the Modification Management Information System (MMIS) within 3 working days. Entry into MMIS is CAC protected and requires login through the Army Enterprise Systems Integration Program (AESIP). The website for AESIP is </w:t>
      </w:r>
      <w:hyperlink r:id="rId8" w:history="1">
        <w:r w:rsidRPr="001B12DC">
          <w:rPr>
            <w:rStyle w:val="Hyperlink"/>
            <w:rFonts w:ascii="Arial" w:hAnsi="Arial" w:cs="Arial"/>
            <w:sz w:val="24"/>
            <w:szCs w:val="24"/>
          </w:rPr>
          <w:t>https://enterprise.armyerp.army.mil/</w:t>
        </w:r>
      </w:hyperlink>
      <w:r>
        <w:rPr>
          <w:rFonts w:ascii="Arial" w:hAnsi="Arial" w:cs="Arial"/>
          <w:sz w:val="24"/>
          <w:szCs w:val="24"/>
        </w:rPr>
        <w:t>. For instructions on how to report acknowledgement, using the MMIS Help function or contact the MMIS Helpdesk.</w:t>
      </w:r>
    </w:p>
    <w:p w:rsidR="00777578" w:rsidRDefault="00777578" w:rsidP="00777578">
      <w:pPr>
        <w:rPr>
          <w:rFonts w:ascii="Arial" w:hAnsi="Arial" w:cs="Arial"/>
          <w:sz w:val="24"/>
          <w:szCs w:val="24"/>
        </w:rPr>
      </w:pPr>
    </w:p>
    <w:p w:rsidR="00777578" w:rsidRDefault="00777578" w:rsidP="00777578">
      <w:pPr>
        <w:pStyle w:val="ListParagraph"/>
        <w:numPr>
          <w:ilvl w:val="0"/>
          <w:numId w:val="2"/>
        </w:numPr>
        <w:rPr>
          <w:rFonts w:ascii="Arial" w:hAnsi="Arial" w:cs="Arial"/>
          <w:sz w:val="24"/>
          <w:szCs w:val="24"/>
        </w:rPr>
      </w:pPr>
      <w:r>
        <w:rPr>
          <w:rFonts w:ascii="Arial" w:hAnsi="Arial" w:cs="Arial"/>
          <w:sz w:val="24"/>
          <w:szCs w:val="24"/>
        </w:rPr>
        <w:t>Compliance Reporting:</w:t>
      </w:r>
    </w:p>
    <w:p w:rsidR="00777578" w:rsidRPr="00777578" w:rsidRDefault="00777578" w:rsidP="00777578">
      <w:pPr>
        <w:pStyle w:val="ListParagraph"/>
        <w:rPr>
          <w:rFonts w:ascii="Arial" w:hAnsi="Arial" w:cs="Arial"/>
          <w:sz w:val="24"/>
          <w:szCs w:val="24"/>
        </w:rPr>
      </w:pPr>
    </w:p>
    <w:p w:rsidR="00777578" w:rsidRDefault="00777578" w:rsidP="00777578">
      <w:pPr>
        <w:pStyle w:val="ListParagraph"/>
        <w:numPr>
          <w:ilvl w:val="1"/>
          <w:numId w:val="2"/>
        </w:numPr>
        <w:rPr>
          <w:rFonts w:ascii="Arial" w:hAnsi="Arial" w:cs="Arial"/>
          <w:sz w:val="24"/>
          <w:szCs w:val="24"/>
        </w:rPr>
      </w:pPr>
      <w:r>
        <w:rPr>
          <w:rFonts w:ascii="Arial" w:hAnsi="Arial" w:cs="Arial"/>
          <w:sz w:val="24"/>
          <w:szCs w:val="24"/>
        </w:rPr>
        <w:t>Compliance with this message shall be tracked in MMIS&gt;</w:t>
      </w:r>
    </w:p>
    <w:p w:rsidR="00777578" w:rsidRDefault="00777578" w:rsidP="00777578">
      <w:pPr>
        <w:ind w:left="360" w:firstLine="720"/>
        <w:rPr>
          <w:rFonts w:ascii="Arial" w:hAnsi="Arial" w:cs="Arial"/>
          <w:sz w:val="24"/>
          <w:szCs w:val="24"/>
        </w:rPr>
      </w:pPr>
    </w:p>
    <w:p w:rsidR="00777578" w:rsidRDefault="00777578" w:rsidP="00777578">
      <w:pPr>
        <w:pStyle w:val="ListParagraph"/>
        <w:numPr>
          <w:ilvl w:val="1"/>
          <w:numId w:val="2"/>
        </w:numPr>
        <w:rPr>
          <w:rFonts w:ascii="Arial" w:hAnsi="Arial" w:cs="Arial"/>
          <w:sz w:val="24"/>
          <w:szCs w:val="24"/>
        </w:rPr>
      </w:pPr>
      <w:r>
        <w:rPr>
          <w:rFonts w:ascii="Arial" w:hAnsi="Arial" w:cs="Arial"/>
          <w:sz w:val="24"/>
          <w:szCs w:val="24"/>
        </w:rPr>
        <w:t xml:space="preserve">For any MMIS-specific questions, contact MMIS support e-mail: </w:t>
      </w:r>
      <w:hyperlink r:id="rId9" w:history="1">
        <w:r w:rsidRPr="001B12DC">
          <w:rPr>
            <w:rStyle w:val="Hyperlink"/>
            <w:rFonts w:ascii="Arial" w:hAnsi="Arial" w:cs="Arial"/>
            <w:sz w:val="24"/>
            <w:szCs w:val="24"/>
          </w:rPr>
          <w:t>usarmy.redstone.logsa.mbx.mmis@mail.mil</w:t>
        </w:r>
      </w:hyperlink>
      <w:r>
        <w:rPr>
          <w:rFonts w:ascii="Arial" w:hAnsi="Arial" w:cs="Arial"/>
          <w:sz w:val="24"/>
          <w:szCs w:val="24"/>
        </w:rPr>
        <w:t xml:space="preserve">. </w:t>
      </w:r>
    </w:p>
    <w:p w:rsidR="00777578" w:rsidRPr="00777578" w:rsidRDefault="00777578" w:rsidP="00777578">
      <w:pPr>
        <w:pStyle w:val="ListParagraph"/>
        <w:rPr>
          <w:rFonts w:ascii="Arial" w:hAnsi="Arial" w:cs="Arial"/>
          <w:sz w:val="24"/>
          <w:szCs w:val="24"/>
        </w:rPr>
      </w:pPr>
    </w:p>
    <w:p w:rsidR="00777578" w:rsidRDefault="00777578" w:rsidP="00777578">
      <w:pPr>
        <w:pStyle w:val="ListParagraph"/>
        <w:numPr>
          <w:ilvl w:val="1"/>
          <w:numId w:val="2"/>
        </w:numPr>
        <w:rPr>
          <w:rFonts w:ascii="Arial" w:hAnsi="Arial" w:cs="Arial"/>
          <w:sz w:val="24"/>
          <w:szCs w:val="24"/>
        </w:rPr>
      </w:pPr>
      <w:r>
        <w:rPr>
          <w:rFonts w:ascii="Arial" w:hAnsi="Arial" w:cs="Arial"/>
          <w:sz w:val="24"/>
          <w:szCs w:val="24"/>
        </w:rPr>
        <w:t>For questions regarding this message, please contact Derrick Lee, ILS Manager, GBS</w:t>
      </w:r>
      <w:r w:rsidR="001226B8">
        <w:rPr>
          <w:rFonts w:ascii="Arial" w:hAnsi="Arial" w:cs="Arial"/>
          <w:sz w:val="24"/>
          <w:szCs w:val="24"/>
        </w:rPr>
        <w:t xml:space="preserve"> TGRS; (443) 359-7090, </w:t>
      </w:r>
      <w:hyperlink r:id="rId10" w:history="1">
        <w:r w:rsidR="001226B8" w:rsidRPr="001B12DC">
          <w:rPr>
            <w:rStyle w:val="Hyperlink"/>
            <w:rFonts w:ascii="Arial" w:hAnsi="Arial" w:cs="Arial"/>
            <w:sz w:val="24"/>
            <w:szCs w:val="24"/>
          </w:rPr>
          <w:t>Derrick.c.lee.ctr@mail.mil</w:t>
        </w:r>
      </w:hyperlink>
      <w:r w:rsidR="001226B8">
        <w:rPr>
          <w:rFonts w:ascii="Arial" w:hAnsi="Arial" w:cs="Arial"/>
          <w:sz w:val="24"/>
          <w:szCs w:val="24"/>
        </w:rPr>
        <w:t>, DSN: 648-7090.</w:t>
      </w:r>
    </w:p>
    <w:p w:rsidR="001226B8" w:rsidRPr="001226B8" w:rsidRDefault="001226B8" w:rsidP="001226B8">
      <w:pPr>
        <w:pStyle w:val="ListParagraph"/>
        <w:rPr>
          <w:rFonts w:ascii="Arial" w:hAnsi="Arial" w:cs="Arial"/>
          <w:sz w:val="24"/>
          <w:szCs w:val="24"/>
        </w:rPr>
      </w:pPr>
    </w:p>
    <w:p w:rsidR="001226B8" w:rsidRDefault="001226B8" w:rsidP="004519FE">
      <w:pPr>
        <w:pStyle w:val="ListParagraph"/>
        <w:numPr>
          <w:ilvl w:val="0"/>
          <w:numId w:val="2"/>
        </w:numPr>
        <w:rPr>
          <w:rFonts w:ascii="Arial" w:hAnsi="Arial" w:cs="Arial"/>
          <w:sz w:val="24"/>
          <w:szCs w:val="24"/>
        </w:rPr>
      </w:pPr>
      <w:r>
        <w:rPr>
          <w:rFonts w:ascii="Arial" w:hAnsi="Arial" w:cs="Arial"/>
          <w:sz w:val="24"/>
          <w:szCs w:val="24"/>
        </w:rPr>
        <w:t xml:space="preserve">Message Library: This message will be available in the MMIS Safety and Maintenance Message Library at </w:t>
      </w:r>
      <w:hyperlink r:id="rId11" w:history="1">
        <w:r w:rsidR="004519FE" w:rsidRPr="001B12DC">
          <w:rPr>
            <w:rStyle w:val="Hyperlink"/>
            <w:rFonts w:ascii="Arial" w:hAnsi="Arial" w:cs="Arial"/>
            <w:sz w:val="24"/>
            <w:szCs w:val="24"/>
          </w:rPr>
          <w:t>https://liw.logsa.army.mil</w:t>
        </w:r>
      </w:hyperlink>
      <w:r w:rsidR="004519FE">
        <w:rPr>
          <w:rFonts w:ascii="Arial" w:hAnsi="Arial" w:cs="Arial"/>
          <w:sz w:val="24"/>
          <w:szCs w:val="24"/>
        </w:rPr>
        <w:t xml:space="preserve">. </w:t>
      </w:r>
    </w:p>
    <w:p w:rsidR="004519FE" w:rsidRDefault="004519FE" w:rsidP="004519FE">
      <w:pPr>
        <w:rPr>
          <w:rFonts w:ascii="Arial" w:hAnsi="Arial" w:cs="Arial"/>
          <w:sz w:val="24"/>
          <w:szCs w:val="24"/>
        </w:rPr>
      </w:pPr>
    </w:p>
    <w:p w:rsidR="008C3CAF" w:rsidRPr="00DA5D5B" w:rsidRDefault="004519FE" w:rsidP="008C3CAF">
      <w:pPr>
        <w:pStyle w:val="ListParagraph"/>
        <w:numPr>
          <w:ilvl w:val="0"/>
          <w:numId w:val="2"/>
        </w:numPr>
        <w:rPr>
          <w:rFonts w:ascii="Arial" w:hAnsi="Arial" w:cs="Arial"/>
          <w:sz w:val="24"/>
          <w:szCs w:val="24"/>
        </w:rPr>
      </w:pPr>
      <w:r>
        <w:rPr>
          <w:rFonts w:ascii="Arial" w:hAnsi="Arial" w:cs="Arial"/>
          <w:sz w:val="24"/>
          <w:szCs w:val="24"/>
        </w:rPr>
        <w:t>Background:</w:t>
      </w:r>
      <w:r w:rsidR="00751543">
        <w:rPr>
          <w:rFonts w:ascii="Arial" w:hAnsi="Arial" w:cs="Arial"/>
          <w:sz w:val="24"/>
          <w:szCs w:val="24"/>
        </w:rPr>
        <w:t xml:space="preserve"> </w:t>
      </w:r>
      <w:r w:rsidR="00751543" w:rsidRPr="00751543">
        <w:rPr>
          <w:rFonts w:ascii="Arial" w:hAnsi="Arial" w:cs="Arial"/>
          <w:sz w:val="24"/>
          <w:szCs w:val="24"/>
        </w:rPr>
        <w:t xml:space="preserve">To transition the </w:t>
      </w:r>
      <w:r w:rsidR="007D6DD3">
        <w:rPr>
          <w:rFonts w:ascii="Arial" w:hAnsi="Arial" w:cs="Arial"/>
          <w:sz w:val="24"/>
          <w:szCs w:val="24"/>
        </w:rPr>
        <w:t>AN/TSR-8</w:t>
      </w:r>
      <w:r w:rsidR="00C67135">
        <w:rPr>
          <w:rFonts w:ascii="Arial" w:hAnsi="Arial" w:cs="Arial"/>
          <w:sz w:val="24"/>
          <w:szCs w:val="24"/>
        </w:rPr>
        <w:t xml:space="preserve"> laptops</w:t>
      </w:r>
      <w:r w:rsidR="00751543" w:rsidRPr="00751543">
        <w:rPr>
          <w:rFonts w:ascii="Arial" w:hAnsi="Arial" w:cs="Arial"/>
          <w:sz w:val="24"/>
          <w:szCs w:val="24"/>
        </w:rPr>
        <w:t xml:space="preserve"> operating system from Microsoft Windows 7 to Microsoft Windows 10 in order to improve the warfighters’ cybersecurity posture, configuration management, lower the cost of information technology (IT), and streamline the IT operating environment and meet the DOD’s Microsoft Windows 10 secure host baseline mandate.</w:t>
      </w:r>
    </w:p>
    <w:p w:rsidR="004519FE" w:rsidRPr="004519FE" w:rsidRDefault="004519FE" w:rsidP="004519FE">
      <w:pPr>
        <w:pStyle w:val="ListParagraph"/>
        <w:rPr>
          <w:rFonts w:ascii="Arial" w:hAnsi="Arial" w:cs="Arial"/>
          <w:sz w:val="24"/>
          <w:szCs w:val="24"/>
        </w:rPr>
      </w:pPr>
    </w:p>
    <w:p w:rsidR="004519FE" w:rsidRDefault="004519FE" w:rsidP="00B95661">
      <w:pPr>
        <w:pStyle w:val="ListParagraph"/>
        <w:numPr>
          <w:ilvl w:val="0"/>
          <w:numId w:val="2"/>
        </w:numPr>
        <w:rPr>
          <w:rFonts w:ascii="Arial" w:hAnsi="Arial" w:cs="Arial"/>
          <w:sz w:val="24"/>
          <w:szCs w:val="24"/>
        </w:rPr>
      </w:pPr>
      <w:r w:rsidRPr="000839FE">
        <w:rPr>
          <w:rFonts w:ascii="Arial" w:hAnsi="Arial" w:cs="Arial"/>
          <w:sz w:val="24"/>
          <w:szCs w:val="24"/>
        </w:rPr>
        <w:t>User Actions:</w:t>
      </w:r>
      <w:r w:rsidR="006C5A7C" w:rsidRPr="000839FE">
        <w:rPr>
          <w:rFonts w:ascii="Arial" w:hAnsi="Arial" w:cs="Arial"/>
          <w:sz w:val="24"/>
          <w:szCs w:val="24"/>
        </w:rPr>
        <w:t xml:space="preserve"> </w:t>
      </w:r>
      <w:r w:rsidR="00B43602" w:rsidRPr="000839FE">
        <w:rPr>
          <w:rFonts w:ascii="Arial" w:hAnsi="Arial" w:cs="Arial"/>
          <w:sz w:val="24"/>
          <w:szCs w:val="24"/>
        </w:rPr>
        <w:t>The</w:t>
      </w:r>
      <w:r w:rsidR="000E7403" w:rsidRPr="000839FE">
        <w:rPr>
          <w:rFonts w:ascii="Arial" w:hAnsi="Arial" w:cs="Arial"/>
          <w:sz w:val="24"/>
          <w:szCs w:val="24"/>
        </w:rPr>
        <w:t xml:space="preserve"> Dell E6330/E6440 L</w:t>
      </w:r>
      <w:r w:rsidR="008778E0" w:rsidRPr="000839FE">
        <w:rPr>
          <w:rFonts w:ascii="Arial" w:hAnsi="Arial" w:cs="Arial"/>
          <w:sz w:val="24"/>
          <w:szCs w:val="24"/>
        </w:rPr>
        <w:t xml:space="preserve">aptops </w:t>
      </w:r>
      <w:r w:rsidR="006C5A7C" w:rsidRPr="000839FE">
        <w:rPr>
          <w:rFonts w:ascii="Arial" w:hAnsi="Arial" w:cs="Arial"/>
          <w:sz w:val="24"/>
          <w:szCs w:val="24"/>
        </w:rPr>
        <w:t>AN/TSR-8</w:t>
      </w:r>
      <w:r w:rsidR="007D6DD3">
        <w:rPr>
          <w:rFonts w:ascii="Arial" w:hAnsi="Arial" w:cs="Arial"/>
          <w:sz w:val="24"/>
          <w:szCs w:val="24"/>
        </w:rPr>
        <w:t xml:space="preserve"> </w:t>
      </w:r>
      <w:r w:rsidR="000E7403" w:rsidRPr="000839FE">
        <w:rPr>
          <w:rFonts w:ascii="Arial" w:hAnsi="Arial" w:cs="Arial"/>
          <w:sz w:val="24"/>
          <w:szCs w:val="24"/>
        </w:rPr>
        <w:t>(NSN: 70</w:t>
      </w:r>
      <w:r w:rsidR="007D6DD3">
        <w:rPr>
          <w:rFonts w:ascii="Arial" w:hAnsi="Arial" w:cs="Arial"/>
          <w:sz w:val="24"/>
          <w:szCs w:val="24"/>
        </w:rPr>
        <w:t>10-01-621-2128</w:t>
      </w:r>
      <w:r w:rsidR="000E7403" w:rsidRPr="000839FE">
        <w:rPr>
          <w:rFonts w:ascii="Arial" w:hAnsi="Arial" w:cs="Arial"/>
          <w:sz w:val="24"/>
          <w:szCs w:val="24"/>
        </w:rPr>
        <w:t xml:space="preserve">) </w:t>
      </w:r>
      <w:r w:rsidR="000839FE">
        <w:rPr>
          <w:rFonts w:ascii="Arial" w:hAnsi="Arial" w:cs="Arial"/>
          <w:sz w:val="24"/>
          <w:szCs w:val="24"/>
        </w:rPr>
        <w:t>must be</w:t>
      </w:r>
      <w:r w:rsidR="000E7403" w:rsidRPr="000839FE">
        <w:rPr>
          <w:rFonts w:ascii="Arial" w:hAnsi="Arial" w:cs="Arial"/>
          <w:sz w:val="24"/>
          <w:szCs w:val="24"/>
        </w:rPr>
        <w:t xml:space="preserve"> UPD</w:t>
      </w:r>
      <w:r w:rsidR="007D6DD3">
        <w:rPr>
          <w:rFonts w:ascii="Arial" w:hAnsi="Arial" w:cs="Arial"/>
          <w:sz w:val="24"/>
          <w:szCs w:val="24"/>
        </w:rPr>
        <w:t xml:space="preserve">ATED to the current GRS </w:t>
      </w:r>
      <w:r w:rsidR="000839FE">
        <w:rPr>
          <w:rFonts w:ascii="Arial" w:hAnsi="Arial" w:cs="Arial"/>
          <w:sz w:val="24"/>
          <w:szCs w:val="24"/>
        </w:rPr>
        <w:t xml:space="preserve">software version </w:t>
      </w:r>
      <w:r w:rsidR="000E7403" w:rsidRPr="000839FE">
        <w:rPr>
          <w:rFonts w:ascii="Arial" w:hAnsi="Arial" w:cs="Arial"/>
          <w:sz w:val="24"/>
          <w:szCs w:val="24"/>
        </w:rPr>
        <w:t xml:space="preserve">6.1.1. </w:t>
      </w:r>
      <w:r w:rsidR="000839FE">
        <w:rPr>
          <w:rFonts w:ascii="Arial" w:hAnsi="Arial" w:cs="Arial"/>
          <w:sz w:val="24"/>
          <w:szCs w:val="24"/>
        </w:rPr>
        <w:t xml:space="preserve">User </w:t>
      </w:r>
      <w:r w:rsidR="007D6DD3">
        <w:rPr>
          <w:rFonts w:ascii="Arial" w:hAnsi="Arial" w:cs="Arial"/>
          <w:sz w:val="24"/>
          <w:szCs w:val="24"/>
        </w:rPr>
        <w:t>NEED</w:t>
      </w:r>
      <w:bookmarkStart w:id="0" w:name="_GoBack"/>
      <w:bookmarkEnd w:id="0"/>
      <w:r w:rsidR="000839FE">
        <w:rPr>
          <w:rFonts w:ascii="Arial" w:hAnsi="Arial" w:cs="Arial"/>
          <w:sz w:val="24"/>
          <w:szCs w:val="24"/>
        </w:rPr>
        <w:t xml:space="preserve"> to contact</w:t>
      </w:r>
      <w:r w:rsidR="00B43602" w:rsidRPr="000839FE">
        <w:rPr>
          <w:rFonts w:ascii="Arial" w:hAnsi="Arial" w:cs="Arial"/>
          <w:sz w:val="24"/>
          <w:szCs w:val="24"/>
        </w:rPr>
        <w:t xml:space="preserve"> PEO-C3T, PM TN,</w:t>
      </w:r>
      <w:r w:rsidR="005735E0" w:rsidRPr="000839FE">
        <w:rPr>
          <w:rFonts w:ascii="Arial" w:hAnsi="Arial" w:cs="Arial"/>
          <w:sz w:val="24"/>
          <w:szCs w:val="24"/>
        </w:rPr>
        <w:t xml:space="preserve"> PdM SATCOM representatives </w:t>
      </w:r>
      <w:r w:rsidR="000839FE">
        <w:rPr>
          <w:rFonts w:ascii="Arial" w:hAnsi="Arial" w:cs="Arial"/>
          <w:sz w:val="24"/>
          <w:szCs w:val="24"/>
        </w:rPr>
        <w:t xml:space="preserve">to receive </w:t>
      </w:r>
      <w:r w:rsidR="00B43602" w:rsidRPr="000839FE">
        <w:rPr>
          <w:rFonts w:ascii="Arial" w:hAnsi="Arial" w:cs="Arial"/>
          <w:sz w:val="24"/>
          <w:szCs w:val="24"/>
        </w:rPr>
        <w:t>v6.1.1 software ghost image on DVD for D</w:t>
      </w:r>
      <w:r w:rsidR="005735E0" w:rsidRPr="000839FE">
        <w:rPr>
          <w:rFonts w:ascii="Arial" w:hAnsi="Arial" w:cs="Arial"/>
          <w:sz w:val="24"/>
          <w:szCs w:val="24"/>
        </w:rPr>
        <w:t xml:space="preserve">ell E6330/E6440 Laptop. </w:t>
      </w:r>
      <w:r w:rsidR="0003337D" w:rsidRPr="000839FE">
        <w:rPr>
          <w:rFonts w:ascii="Arial" w:hAnsi="Arial" w:cs="Arial"/>
          <w:sz w:val="24"/>
          <w:szCs w:val="24"/>
        </w:rPr>
        <w:t xml:space="preserve">Follow </w:t>
      </w:r>
      <w:r w:rsidR="000839FE" w:rsidRPr="000839FE">
        <w:rPr>
          <w:rFonts w:ascii="Arial" w:hAnsi="Arial" w:cs="Arial"/>
          <w:sz w:val="24"/>
          <w:szCs w:val="24"/>
        </w:rPr>
        <w:t xml:space="preserve">software </w:t>
      </w:r>
      <w:r w:rsidR="0003337D" w:rsidRPr="000839FE">
        <w:rPr>
          <w:rFonts w:ascii="Arial" w:hAnsi="Arial" w:cs="Arial"/>
          <w:sz w:val="24"/>
          <w:szCs w:val="24"/>
        </w:rPr>
        <w:t>installation instructions for upgrading</w:t>
      </w:r>
      <w:r w:rsidR="000839FE" w:rsidRPr="000839FE">
        <w:rPr>
          <w:rFonts w:ascii="Arial" w:hAnsi="Arial" w:cs="Arial"/>
          <w:sz w:val="24"/>
          <w:szCs w:val="24"/>
        </w:rPr>
        <w:t xml:space="preserve"> laptops</w:t>
      </w:r>
      <w:r w:rsidR="0003337D" w:rsidRPr="000839FE">
        <w:rPr>
          <w:rFonts w:ascii="Arial" w:hAnsi="Arial" w:cs="Arial"/>
          <w:sz w:val="24"/>
          <w:szCs w:val="24"/>
        </w:rPr>
        <w:t xml:space="preserve"> </w:t>
      </w:r>
      <w:r w:rsidR="000839FE" w:rsidRPr="000839FE">
        <w:rPr>
          <w:rFonts w:ascii="Arial" w:hAnsi="Arial" w:cs="Arial"/>
          <w:sz w:val="24"/>
          <w:szCs w:val="24"/>
        </w:rPr>
        <w:t xml:space="preserve">from Win7 to Win10, </w:t>
      </w:r>
      <w:r w:rsidR="0003337D" w:rsidRPr="000839FE">
        <w:rPr>
          <w:rFonts w:ascii="Arial" w:hAnsi="Arial" w:cs="Arial"/>
          <w:sz w:val="24"/>
          <w:szCs w:val="24"/>
        </w:rPr>
        <w:t xml:space="preserve">provided in </w:t>
      </w:r>
      <w:r w:rsidR="007D237C" w:rsidRPr="007D237C">
        <w:rPr>
          <w:rFonts w:ascii="Arial" w:hAnsi="Arial" w:cs="Arial"/>
          <w:b/>
          <w:sz w:val="24"/>
          <w:szCs w:val="24"/>
        </w:rPr>
        <w:t>ATTACHMENT</w:t>
      </w:r>
      <w:r w:rsidR="0003337D" w:rsidRPr="007D237C">
        <w:rPr>
          <w:rFonts w:ascii="Arial" w:hAnsi="Arial" w:cs="Arial"/>
          <w:b/>
          <w:sz w:val="24"/>
          <w:szCs w:val="24"/>
        </w:rPr>
        <w:t xml:space="preserve"> #1</w:t>
      </w:r>
      <w:r w:rsidR="00504E95">
        <w:rPr>
          <w:rFonts w:ascii="Arial" w:hAnsi="Arial" w:cs="Arial"/>
          <w:b/>
          <w:sz w:val="24"/>
          <w:szCs w:val="24"/>
        </w:rPr>
        <w:t xml:space="preserve"> </w:t>
      </w:r>
      <w:r w:rsidR="00504E95">
        <w:rPr>
          <w:rFonts w:ascii="Arial" w:hAnsi="Arial" w:cs="Arial"/>
          <w:sz w:val="24"/>
          <w:szCs w:val="24"/>
        </w:rPr>
        <w:t>(GBS WIN7 to WIN10 Software Installation Instructions 09242019)</w:t>
      </w:r>
      <w:r w:rsidR="0003337D" w:rsidRPr="000839FE">
        <w:rPr>
          <w:rFonts w:ascii="Arial" w:hAnsi="Arial" w:cs="Arial"/>
          <w:sz w:val="24"/>
          <w:szCs w:val="24"/>
        </w:rPr>
        <w:t>.</w:t>
      </w:r>
      <w:r w:rsidR="000839FE" w:rsidRPr="000839FE">
        <w:rPr>
          <w:rFonts w:ascii="Arial" w:hAnsi="Arial" w:cs="Arial"/>
          <w:sz w:val="24"/>
          <w:szCs w:val="24"/>
        </w:rPr>
        <w:t xml:space="preserve"> Once complete, Win10 users need to ensure their current GRS software version </w:t>
      </w:r>
      <w:r w:rsidR="00A1052C">
        <w:rPr>
          <w:rFonts w:ascii="Arial" w:hAnsi="Arial" w:cs="Arial"/>
          <w:sz w:val="24"/>
          <w:szCs w:val="24"/>
        </w:rPr>
        <w:t xml:space="preserve">is </w:t>
      </w:r>
      <w:r w:rsidR="000839FE" w:rsidRPr="000839FE">
        <w:rPr>
          <w:rFonts w:ascii="Arial" w:hAnsi="Arial" w:cs="Arial"/>
          <w:sz w:val="24"/>
          <w:szCs w:val="24"/>
        </w:rPr>
        <w:t>6.1.1.27 Patch 1, Security Update 3. Win10 over-the-air (OTA) Patch 2, Security Update has begun broadcasting with instructions.</w:t>
      </w:r>
      <w:r w:rsidR="007D6DD3">
        <w:rPr>
          <w:rFonts w:ascii="Arial" w:hAnsi="Arial" w:cs="Arial"/>
          <w:sz w:val="24"/>
          <w:szCs w:val="24"/>
        </w:rPr>
        <w:t xml:space="preserve"> Patch </w:t>
      </w:r>
      <w:r w:rsidR="007D6DD3">
        <w:rPr>
          <w:rFonts w:ascii="Arial" w:hAnsi="Arial" w:cs="Arial"/>
          <w:sz w:val="24"/>
          <w:szCs w:val="24"/>
        </w:rPr>
        <w:lastRenderedPageBreak/>
        <w:t>2 DVD will be included in the shipment with instructions.</w:t>
      </w:r>
      <w:r w:rsidR="000839FE" w:rsidRPr="000839FE">
        <w:rPr>
          <w:rFonts w:ascii="Arial" w:hAnsi="Arial" w:cs="Arial"/>
          <w:sz w:val="24"/>
          <w:szCs w:val="24"/>
        </w:rPr>
        <w:t xml:space="preserve"> </w:t>
      </w:r>
    </w:p>
    <w:p w:rsidR="000839FE" w:rsidRPr="000839FE" w:rsidRDefault="000839FE" w:rsidP="000839FE">
      <w:pPr>
        <w:pStyle w:val="ListParagraph"/>
        <w:rPr>
          <w:rFonts w:ascii="Arial" w:hAnsi="Arial" w:cs="Arial"/>
          <w:sz w:val="24"/>
          <w:szCs w:val="24"/>
        </w:rPr>
      </w:pPr>
    </w:p>
    <w:p w:rsidR="00B43602" w:rsidRDefault="00B43602" w:rsidP="00B43602">
      <w:pPr>
        <w:pStyle w:val="ListParagraph"/>
        <w:numPr>
          <w:ilvl w:val="0"/>
          <w:numId w:val="2"/>
        </w:numPr>
        <w:rPr>
          <w:rFonts w:ascii="Arial" w:hAnsi="Arial" w:cs="Arial"/>
          <w:sz w:val="24"/>
          <w:szCs w:val="24"/>
        </w:rPr>
      </w:pPr>
      <w:r>
        <w:rPr>
          <w:rFonts w:ascii="Arial" w:hAnsi="Arial" w:cs="Arial"/>
          <w:sz w:val="24"/>
          <w:szCs w:val="24"/>
        </w:rPr>
        <w:t xml:space="preserve">Additional Information: If user require assistance, contact the Air Force GBSOC Help Desk. The GBSOC is available 24 hours a day to provide assistance in the operation and maintenance of the GBS AN/TSR-8. The GBSOC can </w:t>
      </w:r>
      <w:r w:rsidR="007D6DD3">
        <w:rPr>
          <w:rFonts w:ascii="Arial" w:hAnsi="Arial" w:cs="Arial"/>
          <w:sz w:val="24"/>
          <w:szCs w:val="24"/>
        </w:rPr>
        <w:t xml:space="preserve">be </w:t>
      </w:r>
      <w:r>
        <w:rPr>
          <w:rFonts w:ascii="Arial" w:hAnsi="Arial" w:cs="Arial"/>
          <w:sz w:val="24"/>
          <w:szCs w:val="24"/>
        </w:rPr>
        <w:t>reached by phone or e-mail:</w:t>
      </w:r>
    </w:p>
    <w:p w:rsidR="00B43602" w:rsidRPr="00B43602" w:rsidRDefault="00B43602" w:rsidP="00B43602">
      <w:pPr>
        <w:pStyle w:val="ListParagraph"/>
        <w:rPr>
          <w:rFonts w:ascii="Arial" w:hAnsi="Arial" w:cs="Arial"/>
          <w:sz w:val="24"/>
          <w:szCs w:val="24"/>
        </w:rPr>
      </w:pPr>
    </w:p>
    <w:p w:rsidR="00B43602" w:rsidRPr="00B43602" w:rsidRDefault="00B43602" w:rsidP="00B43602">
      <w:pPr>
        <w:pStyle w:val="ListParagraph"/>
        <w:numPr>
          <w:ilvl w:val="1"/>
          <w:numId w:val="2"/>
        </w:numPr>
        <w:rPr>
          <w:rFonts w:ascii="Arial" w:hAnsi="Arial" w:cs="Arial"/>
          <w:sz w:val="24"/>
          <w:szCs w:val="24"/>
        </w:rPr>
      </w:pPr>
      <w:r w:rsidRPr="00B43602">
        <w:rPr>
          <w:rFonts w:ascii="Arial" w:hAnsi="Arial" w:cs="Arial"/>
          <w:sz w:val="24"/>
          <w:szCs w:val="24"/>
        </w:rPr>
        <w:t>GBSOC SCHRIEVER AFB, COLORADO SPRINGS, CO</w:t>
      </w:r>
      <w:r>
        <w:rPr>
          <w:rFonts w:ascii="Arial" w:hAnsi="Arial" w:cs="Arial"/>
          <w:sz w:val="24"/>
          <w:szCs w:val="24"/>
        </w:rPr>
        <w:t xml:space="preserve">                      Phone: (719) 567-4271/4274; DSN: (312) 560-1683/1681</w:t>
      </w:r>
      <w:r w:rsidRPr="00B43602">
        <w:rPr>
          <w:rFonts w:ascii="Arial" w:hAnsi="Arial" w:cs="Arial"/>
          <w:sz w:val="24"/>
          <w:szCs w:val="24"/>
        </w:rPr>
        <w:t xml:space="preserve"> </w:t>
      </w:r>
      <w:r>
        <w:rPr>
          <w:rFonts w:ascii="Arial" w:hAnsi="Arial" w:cs="Arial"/>
          <w:sz w:val="24"/>
          <w:szCs w:val="24"/>
        </w:rPr>
        <w:t xml:space="preserve">                STUIII: STE2: (719) 567-1683/1681; DSN: (312) 560-1683/1681 Unclassified E-mail: </w:t>
      </w:r>
      <w:hyperlink r:id="rId12" w:history="1">
        <w:r w:rsidR="001A6667" w:rsidRPr="001B12DC">
          <w:rPr>
            <w:rStyle w:val="Hyperlink"/>
            <w:rFonts w:ascii="Arial" w:hAnsi="Arial" w:cs="Arial"/>
            <w:sz w:val="24"/>
            <w:szCs w:val="24"/>
          </w:rPr>
          <w:t>GBSOC@us.af.mil</w:t>
        </w:r>
      </w:hyperlink>
      <w:r w:rsidR="001A6667">
        <w:rPr>
          <w:rFonts w:ascii="Arial" w:hAnsi="Arial" w:cs="Arial"/>
          <w:sz w:val="24"/>
          <w:szCs w:val="24"/>
        </w:rPr>
        <w:t xml:space="preserve">                                         SIPRNET E-mail: </w:t>
      </w:r>
      <w:hyperlink r:id="rId13" w:history="1">
        <w:r w:rsidR="001A6667" w:rsidRPr="001B12DC">
          <w:rPr>
            <w:rStyle w:val="Hyperlink"/>
            <w:rFonts w:ascii="Arial" w:hAnsi="Arial" w:cs="Arial"/>
            <w:sz w:val="24"/>
            <w:szCs w:val="24"/>
          </w:rPr>
          <w:t>GBSOC@afspc.af.smil.mil</w:t>
        </w:r>
      </w:hyperlink>
      <w:r w:rsidR="001A6667">
        <w:rPr>
          <w:rFonts w:ascii="Arial" w:hAnsi="Arial" w:cs="Arial"/>
          <w:sz w:val="24"/>
          <w:szCs w:val="24"/>
        </w:rPr>
        <w:t xml:space="preserve"> </w:t>
      </w:r>
    </w:p>
    <w:p w:rsidR="004519FE" w:rsidRPr="004519FE" w:rsidRDefault="004519FE" w:rsidP="004519FE">
      <w:pPr>
        <w:pStyle w:val="ListParagraph"/>
        <w:rPr>
          <w:rFonts w:ascii="Arial" w:hAnsi="Arial" w:cs="Arial"/>
          <w:sz w:val="24"/>
          <w:szCs w:val="24"/>
        </w:rPr>
      </w:pPr>
    </w:p>
    <w:p w:rsidR="004519FE" w:rsidRDefault="004519FE" w:rsidP="004519FE">
      <w:pPr>
        <w:pStyle w:val="ListParagraph"/>
        <w:numPr>
          <w:ilvl w:val="0"/>
          <w:numId w:val="2"/>
        </w:numPr>
        <w:rPr>
          <w:rFonts w:ascii="Arial" w:hAnsi="Arial" w:cs="Arial"/>
          <w:sz w:val="24"/>
          <w:szCs w:val="24"/>
        </w:rPr>
      </w:pPr>
      <w:r>
        <w:rPr>
          <w:rFonts w:ascii="Arial" w:hAnsi="Arial" w:cs="Arial"/>
          <w:sz w:val="24"/>
          <w:szCs w:val="24"/>
        </w:rPr>
        <w:t>Points of Contracts for questions regarding this message are:</w:t>
      </w:r>
    </w:p>
    <w:p w:rsidR="004519FE" w:rsidRPr="004519FE" w:rsidRDefault="004519FE" w:rsidP="004519FE">
      <w:pPr>
        <w:pStyle w:val="ListParagraph"/>
        <w:rPr>
          <w:rFonts w:ascii="Arial" w:hAnsi="Arial" w:cs="Arial"/>
          <w:sz w:val="24"/>
          <w:szCs w:val="24"/>
        </w:rPr>
      </w:pPr>
    </w:p>
    <w:p w:rsidR="004519FE" w:rsidRDefault="004519FE" w:rsidP="004519FE">
      <w:pPr>
        <w:pStyle w:val="ListParagraph"/>
        <w:numPr>
          <w:ilvl w:val="1"/>
          <w:numId w:val="2"/>
        </w:numPr>
        <w:rPr>
          <w:rFonts w:ascii="Arial" w:hAnsi="Arial" w:cs="Arial"/>
          <w:sz w:val="24"/>
          <w:szCs w:val="24"/>
        </w:rPr>
      </w:pPr>
      <w:r>
        <w:rPr>
          <w:rFonts w:ascii="Arial" w:hAnsi="Arial" w:cs="Arial"/>
          <w:sz w:val="24"/>
          <w:szCs w:val="24"/>
        </w:rPr>
        <w:t>PEO-C3T, PM TN, PdM SATCOM, Derrick Lee, ILS Manager, GBS TGRS; (443) 395-7090</w:t>
      </w:r>
    </w:p>
    <w:p w:rsidR="00A36983" w:rsidRDefault="00A36983" w:rsidP="00A36983">
      <w:pPr>
        <w:pStyle w:val="ListParagraph"/>
        <w:ind w:left="1440"/>
        <w:rPr>
          <w:rFonts w:ascii="Arial" w:hAnsi="Arial" w:cs="Arial"/>
          <w:sz w:val="24"/>
          <w:szCs w:val="24"/>
        </w:rPr>
      </w:pPr>
    </w:p>
    <w:p w:rsidR="004519FE" w:rsidRDefault="004519FE" w:rsidP="004519FE">
      <w:pPr>
        <w:pStyle w:val="ListParagraph"/>
        <w:numPr>
          <w:ilvl w:val="1"/>
          <w:numId w:val="2"/>
        </w:numPr>
        <w:rPr>
          <w:rFonts w:ascii="Arial" w:hAnsi="Arial" w:cs="Arial"/>
          <w:sz w:val="24"/>
          <w:szCs w:val="24"/>
        </w:rPr>
      </w:pPr>
      <w:r>
        <w:rPr>
          <w:rFonts w:ascii="Arial" w:hAnsi="Arial" w:cs="Arial"/>
          <w:sz w:val="24"/>
          <w:szCs w:val="24"/>
        </w:rPr>
        <w:t>PEO-C3T, PM TN, PdM SATCOM, Mari</w:t>
      </w:r>
      <w:r w:rsidR="00ED081B">
        <w:rPr>
          <w:rFonts w:ascii="Arial" w:hAnsi="Arial" w:cs="Arial"/>
          <w:sz w:val="24"/>
          <w:szCs w:val="24"/>
        </w:rPr>
        <w:t>e</w:t>
      </w:r>
      <w:r>
        <w:rPr>
          <w:rFonts w:ascii="Arial" w:hAnsi="Arial" w:cs="Arial"/>
          <w:sz w:val="24"/>
          <w:szCs w:val="24"/>
        </w:rPr>
        <w:t xml:space="preserve"> </w:t>
      </w:r>
      <w:proofErr w:type="spellStart"/>
      <w:r>
        <w:rPr>
          <w:rFonts w:ascii="Arial" w:hAnsi="Arial" w:cs="Arial"/>
          <w:sz w:val="24"/>
          <w:szCs w:val="24"/>
        </w:rPr>
        <w:t>Hallock</w:t>
      </w:r>
      <w:proofErr w:type="spellEnd"/>
      <w:r>
        <w:rPr>
          <w:rFonts w:ascii="Arial" w:hAnsi="Arial" w:cs="Arial"/>
          <w:sz w:val="24"/>
          <w:szCs w:val="24"/>
        </w:rPr>
        <w:t xml:space="preserve">-Sweet, </w:t>
      </w:r>
      <w:r w:rsidR="00A36983">
        <w:rPr>
          <w:rFonts w:ascii="Arial" w:hAnsi="Arial" w:cs="Arial"/>
          <w:sz w:val="24"/>
          <w:szCs w:val="24"/>
        </w:rPr>
        <w:t>ILS Support, GBS TGRS; (443) 395-7101</w:t>
      </w:r>
    </w:p>
    <w:p w:rsidR="00751543" w:rsidRPr="00751543" w:rsidRDefault="00751543" w:rsidP="00751543">
      <w:pPr>
        <w:pStyle w:val="ListParagraph"/>
        <w:rPr>
          <w:rFonts w:ascii="Arial" w:hAnsi="Arial" w:cs="Arial"/>
          <w:sz w:val="24"/>
          <w:szCs w:val="24"/>
        </w:rPr>
      </w:pPr>
    </w:p>
    <w:p w:rsidR="00751543" w:rsidRDefault="00751543" w:rsidP="004519FE">
      <w:pPr>
        <w:pStyle w:val="ListParagraph"/>
        <w:numPr>
          <w:ilvl w:val="1"/>
          <w:numId w:val="2"/>
        </w:numPr>
        <w:rPr>
          <w:rFonts w:ascii="Arial" w:hAnsi="Arial" w:cs="Arial"/>
          <w:sz w:val="24"/>
          <w:szCs w:val="24"/>
        </w:rPr>
      </w:pPr>
      <w:r>
        <w:rPr>
          <w:rFonts w:ascii="Arial" w:hAnsi="Arial" w:cs="Arial"/>
          <w:sz w:val="24"/>
          <w:szCs w:val="24"/>
        </w:rPr>
        <w:t>PEO-C3T, PM TN, PdM SATCOM, Albert Jones, Fielding Manager, GBS TGRS, (443) 395-7085</w:t>
      </w:r>
    </w:p>
    <w:p w:rsidR="00A36983" w:rsidRDefault="00A36983" w:rsidP="00A36983">
      <w:pPr>
        <w:pStyle w:val="ListParagraph"/>
        <w:ind w:left="1440"/>
        <w:rPr>
          <w:rFonts w:ascii="Arial" w:hAnsi="Arial" w:cs="Arial"/>
          <w:sz w:val="24"/>
          <w:szCs w:val="24"/>
        </w:rPr>
      </w:pPr>
    </w:p>
    <w:p w:rsidR="00504E95" w:rsidRDefault="004519FE" w:rsidP="00A36983">
      <w:pPr>
        <w:pStyle w:val="ListParagraph"/>
        <w:numPr>
          <w:ilvl w:val="1"/>
          <w:numId w:val="2"/>
        </w:numPr>
        <w:rPr>
          <w:rFonts w:ascii="Arial" w:hAnsi="Arial" w:cs="Arial"/>
          <w:sz w:val="24"/>
          <w:szCs w:val="24"/>
        </w:rPr>
      </w:pPr>
      <w:r>
        <w:rPr>
          <w:rFonts w:ascii="Arial" w:hAnsi="Arial" w:cs="Arial"/>
          <w:sz w:val="24"/>
          <w:szCs w:val="24"/>
        </w:rPr>
        <w:t>PEO-C3T, PM TN, PdM SATCOM, Aboubacar Fofana, GBS TGRS APM, (443) 395-7089</w:t>
      </w:r>
    </w:p>
    <w:p w:rsidR="00504E95" w:rsidRPr="00504E95" w:rsidRDefault="00504E95" w:rsidP="00504E95">
      <w:pPr>
        <w:pStyle w:val="ListParagraph"/>
        <w:rPr>
          <w:rFonts w:ascii="Arial" w:hAnsi="Arial" w:cs="Arial"/>
          <w:sz w:val="24"/>
          <w:szCs w:val="24"/>
        </w:rPr>
      </w:pPr>
    </w:p>
    <w:p w:rsidR="00504E95" w:rsidRDefault="00504E95" w:rsidP="00504E95">
      <w:pPr>
        <w:rPr>
          <w:rFonts w:ascii="Arial" w:hAnsi="Arial" w:cs="Arial"/>
          <w:sz w:val="24"/>
          <w:szCs w:val="24"/>
        </w:rPr>
      </w:pPr>
    </w:p>
    <w:p w:rsidR="00504E95" w:rsidRDefault="00504E95" w:rsidP="00504E95">
      <w:pPr>
        <w:rPr>
          <w:rFonts w:ascii="Arial" w:hAnsi="Arial" w:cs="Arial"/>
          <w:sz w:val="24"/>
          <w:szCs w:val="24"/>
        </w:rPr>
      </w:pPr>
    </w:p>
    <w:p w:rsidR="00504E95" w:rsidRPr="00504E95" w:rsidRDefault="00504E95" w:rsidP="00504E95">
      <w:pPr>
        <w:rPr>
          <w:rFonts w:ascii="Arial" w:hAnsi="Arial" w:cs="Arial"/>
          <w:sz w:val="24"/>
          <w:szCs w:val="24"/>
        </w:rPr>
      </w:pPr>
      <w:r>
        <w:rPr>
          <w:rFonts w:ascii="Arial" w:hAnsi="Arial" w:cs="Arial"/>
          <w:sz w:val="24"/>
          <w:szCs w:val="24"/>
        </w:rPr>
        <w:t>ATTACHMENT #1</w:t>
      </w:r>
    </w:p>
    <w:p w:rsidR="00504E95" w:rsidRDefault="00504E95" w:rsidP="00504E95">
      <w:pPr>
        <w:pStyle w:val="ListParagraph"/>
        <w:ind w:left="1440"/>
        <w:rPr>
          <w:rFonts w:ascii="Arial" w:hAnsi="Arial" w:cs="Arial"/>
          <w:sz w:val="24"/>
          <w:szCs w:val="24"/>
        </w:rPr>
      </w:pPr>
    </w:p>
    <w:bookmarkStart w:id="1" w:name="_MON_1642395672"/>
    <w:bookmarkEnd w:id="1"/>
    <w:p w:rsidR="004519FE" w:rsidRPr="00504E95" w:rsidRDefault="00504E95" w:rsidP="00504E95">
      <w:pPr>
        <w:rPr>
          <w:rFonts w:ascii="Arial" w:hAnsi="Arial" w:cs="Arial"/>
          <w:sz w:val="24"/>
          <w:szCs w:val="24"/>
        </w:rPr>
      </w:pPr>
      <w:r>
        <w:object w:dxaOrig="1541" w:dyaOrig="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pt" o:ole="">
            <v:imagedata r:id="rId14" o:title=""/>
          </v:shape>
          <o:OLEObject Type="Embed" ProgID="Word.Document.12" ShapeID="_x0000_i1025" DrawAspect="Icon" ObjectID="_1642405398" r:id="rId15">
            <o:FieldCodes>\s</o:FieldCodes>
          </o:OLEObject>
        </w:object>
      </w:r>
    </w:p>
    <w:sectPr w:rsidR="004519FE" w:rsidRPr="00504E95" w:rsidSect="00A80F4D">
      <w:headerReference w:type="defaul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1EF1" w:rsidRDefault="00531EF1" w:rsidP="00A80F4D">
      <w:r>
        <w:separator/>
      </w:r>
    </w:p>
  </w:endnote>
  <w:endnote w:type="continuationSeparator" w:id="0">
    <w:p w:rsidR="00531EF1" w:rsidRDefault="00531EF1" w:rsidP="00A80F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1EF1" w:rsidRDefault="00531EF1" w:rsidP="00A80F4D">
      <w:r>
        <w:separator/>
      </w:r>
    </w:p>
  </w:footnote>
  <w:footnote w:type="continuationSeparator" w:id="0">
    <w:p w:rsidR="00531EF1" w:rsidRDefault="00531EF1" w:rsidP="00A80F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F4D" w:rsidRPr="007858B8" w:rsidRDefault="00A80F4D" w:rsidP="00A80F4D">
    <w:pPr>
      <w:spacing w:after="120"/>
      <w:rPr>
        <w:rFonts w:ascii="Arial" w:hAnsi="Arial" w:cs="Arial"/>
        <w:sz w:val="24"/>
        <w:szCs w:val="24"/>
      </w:rPr>
    </w:pPr>
    <w:r w:rsidRPr="007858B8">
      <w:rPr>
        <w:rFonts w:ascii="Arial" w:hAnsi="Arial" w:cs="Arial"/>
        <w:sz w:val="24"/>
        <w:szCs w:val="24"/>
      </w:rPr>
      <w:t xml:space="preserve">Subject:  Maintenance Action Message (MAM), for </w:t>
    </w:r>
    <w:r>
      <w:rPr>
        <w:rFonts w:ascii="Arial" w:hAnsi="Arial" w:cs="Arial"/>
        <w:sz w:val="24"/>
        <w:szCs w:val="24"/>
      </w:rPr>
      <w:t>Global Broadcast Service (GBS) Transportable Ground Receive Suite (TGRS);</w:t>
    </w:r>
    <w:r w:rsidRPr="007858B8">
      <w:rPr>
        <w:rFonts w:ascii="Arial" w:hAnsi="Arial" w:cs="Arial"/>
        <w:sz w:val="24"/>
        <w:szCs w:val="24"/>
      </w:rPr>
      <w:t xml:space="preserve"> AN/T</w:t>
    </w:r>
    <w:r>
      <w:rPr>
        <w:rFonts w:ascii="Arial" w:hAnsi="Arial" w:cs="Arial"/>
        <w:sz w:val="24"/>
        <w:szCs w:val="24"/>
      </w:rPr>
      <w:t>SR-8</w:t>
    </w:r>
    <w:r w:rsidRPr="00C67135">
      <w:rPr>
        <w:rFonts w:ascii="Arial" w:hAnsi="Arial" w:cs="Arial"/>
        <w:sz w:val="24"/>
        <w:szCs w:val="24"/>
      </w:rPr>
      <w:t>, AN/TSR-11</w:t>
    </w:r>
    <w:r>
      <w:rPr>
        <w:rFonts w:ascii="Arial" w:hAnsi="Arial" w:cs="Arial"/>
        <w:sz w:val="24"/>
        <w:szCs w:val="24"/>
      </w:rPr>
      <w:t>; NSN 5820-01-530-6498</w:t>
    </w:r>
    <w:r w:rsidRPr="007858B8">
      <w:rPr>
        <w:rFonts w:ascii="Arial" w:hAnsi="Arial" w:cs="Arial"/>
        <w:sz w:val="24"/>
        <w:szCs w:val="24"/>
      </w:rPr>
      <w:t>,</w:t>
    </w:r>
    <w:r>
      <w:rPr>
        <w:rFonts w:ascii="Arial" w:hAnsi="Arial" w:cs="Arial"/>
        <w:sz w:val="24"/>
        <w:szCs w:val="24"/>
      </w:rPr>
      <w:t xml:space="preserve"> 5820-01-530-6498; LIN: R30658</w:t>
    </w:r>
  </w:p>
  <w:p w:rsidR="00A80F4D" w:rsidRDefault="00A80F4D">
    <w:pPr>
      <w:pStyle w:val="Header"/>
    </w:pPr>
  </w:p>
  <w:p w:rsidR="00A80F4D" w:rsidRDefault="00A80F4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8FA33A0"/>
    <w:multiLevelType w:val="hybridMultilevel"/>
    <w:tmpl w:val="879CD4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95E624F"/>
    <w:multiLevelType w:val="hybridMultilevel"/>
    <w:tmpl w:val="8ABE14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7578"/>
    <w:rsid w:val="00012D31"/>
    <w:rsid w:val="0003337D"/>
    <w:rsid w:val="000839FE"/>
    <w:rsid w:val="000E7403"/>
    <w:rsid w:val="001226B8"/>
    <w:rsid w:val="001A6667"/>
    <w:rsid w:val="00353CB6"/>
    <w:rsid w:val="003C7886"/>
    <w:rsid w:val="004519FE"/>
    <w:rsid w:val="00504E95"/>
    <w:rsid w:val="00531EF1"/>
    <w:rsid w:val="005735E0"/>
    <w:rsid w:val="006C5A7C"/>
    <w:rsid w:val="006D6389"/>
    <w:rsid w:val="006F2F8C"/>
    <w:rsid w:val="00751543"/>
    <w:rsid w:val="00777578"/>
    <w:rsid w:val="007D237C"/>
    <w:rsid w:val="007D6DD3"/>
    <w:rsid w:val="008778E0"/>
    <w:rsid w:val="008C3CAF"/>
    <w:rsid w:val="008F6278"/>
    <w:rsid w:val="009D3766"/>
    <w:rsid w:val="00A1052C"/>
    <w:rsid w:val="00A36983"/>
    <w:rsid w:val="00A80F4D"/>
    <w:rsid w:val="00B32386"/>
    <w:rsid w:val="00B43602"/>
    <w:rsid w:val="00C67135"/>
    <w:rsid w:val="00C83161"/>
    <w:rsid w:val="00DA5D5B"/>
    <w:rsid w:val="00E63E39"/>
    <w:rsid w:val="00ED081B"/>
    <w:rsid w:val="00ED60F1"/>
    <w:rsid w:val="00F549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2236F1-9A6E-4690-956E-9617E565D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77578"/>
    <w:pPr>
      <w:widowControl w:val="0"/>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7578"/>
    <w:pPr>
      <w:ind w:left="720"/>
      <w:contextualSpacing/>
    </w:pPr>
  </w:style>
  <w:style w:type="character" w:styleId="Hyperlink">
    <w:name w:val="Hyperlink"/>
    <w:basedOn w:val="DefaultParagraphFont"/>
    <w:uiPriority w:val="99"/>
    <w:unhideWhenUsed/>
    <w:rsid w:val="00777578"/>
    <w:rPr>
      <w:color w:val="0563C1" w:themeColor="hyperlink"/>
      <w:u w:val="single"/>
    </w:rPr>
  </w:style>
  <w:style w:type="paragraph" w:styleId="Header">
    <w:name w:val="header"/>
    <w:basedOn w:val="Normal"/>
    <w:link w:val="HeaderChar"/>
    <w:uiPriority w:val="99"/>
    <w:unhideWhenUsed/>
    <w:rsid w:val="00A80F4D"/>
    <w:pPr>
      <w:tabs>
        <w:tab w:val="center" w:pos="4680"/>
        <w:tab w:val="right" w:pos="9360"/>
      </w:tabs>
    </w:pPr>
  </w:style>
  <w:style w:type="character" w:customStyle="1" w:styleId="HeaderChar">
    <w:name w:val="Header Char"/>
    <w:basedOn w:val="DefaultParagraphFont"/>
    <w:link w:val="Header"/>
    <w:uiPriority w:val="99"/>
    <w:rsid w:val="00A80F4D"/>
  </w:style>
  <w:style w:type="paragraph" w:styleId="Footer">
    <w:name w:val="footer"/>
    <w:basedOn w:val="Normal"/>
    <w:link w:val="FooterChar"/>
    <w:uiPriority w:val="99"/>
    <w:unhideWhenUsed/>
    <w:rsid w:val="00A80F4D"/>
    <w:pPr>
      <w:tabs>
        <w:tab w:val="center" w:pos="4680"/>
        <w:tab w:val="right" w:pos="9360"/>
      </w:tabs>
    </w:pPr>
  </w:style>
  <w:style w:type="character" w:customStyle="1" w:styleId="FooterChar">
    <w:name w:val="Footer Char"/>
    <w:basedOn w:val="DefaultParagraphFont"/>
    <w:link w:val="Footer"/>
    <w:uiPriority w:val="99"/>
    <w:rsid w:val="00A80F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4713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nterprise.armyerp.army.mil/" TargetMode="External"/><Relationship Id="rId13" Type="http://schemas.openxmlformats.org/officeDocument/2006/relationships/hyperlink" Target="mailto:GBSOC@afspc.af.smil.mi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BSOC@us.af.mi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w.logsa.army.mil" TargetMode="External"/><Relationship Id="rId5" Type="http://schemas.openxmlformats.org/officeDocument/2006/relationships/webSettings" Target="webSettings.xml"/><Relationship Id="rId15" Type="http://schemas.openxmlformats.org/officeDocument/2006/relationships/package" Target="embeddings/Microsoft_Word_Document1.docx"/><Relationship Id="rId10" Type="http://schemas.openxmlformats.org/officeDocument/2006/relationships/hyperlink" Target="mailto:Derrick.c.lee.ctr@mail.mil" TargetMode="External"/><Relationship Id="rId4" Type="http://schemas.openxmlformats.org/officeDocument/2006/relationships/settings" Target="settings.xml"/><Relationship Id="rId9" Type="http://schemas.openxmlformats.org/officeDocument/2006/relationships/hyperlink" Target="mailto:usarmy.redstone.logsa.mbx.mmis@mail.mil" TargetMode="External"/><Relationship Id="rId1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459F8D-6A95-4711-A699-1271C38F4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571</Words>
  <Characters>3259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3823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Derrick C CTR</dc:creator>
  <cp:keywords/>
  <dc:description/>
  <cp:lastModifiedBy>Lee, Derrick C CTR</cp:lastModifiedBy>
  <cp:revision>2</cp:revision>
  <dcterms:created xsi:type="dcterms:W3CDTF">2020-02-05T15:56:00Z</dcterms:created>
  <dcterms:modified xsi:type="dcterms:W3CDTF">2020-02-05T15:56:00Z</dcterms:modified>
</cp:coreProperties>
</file>